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31"/>
        <w:jc w:val="left"/>
        <w:rPr>
          <w:rFonts w:ascii="Times New Roman" w:hAnsi="Times New Roman" w:eastAsia="仿宋_GB2312"/>
          <w:sz w:val="32"/>
          <w:szCs w:val="32"/>
        </w:rPr>
      </w:pPr>
      <w:bookmarkStart w:id="0" w:name="OLE_LINK2"/>
      <w:r>
        <w:rPr>
          <w:rFonts w:ascii="Times New Roman" w:hAnsi="Times New Roman" w:eastAsia="仿宋_GB2312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bookmarkStart w:id="2" w:name="_GoBack"/>
      <w:r>
        <w:rPr>
          <w:rFonts w:ascii="Times New Roman" w:hAnsi="Times New Roman" w:eastAsia="方正小标宋简体"/>
          <w:color w:val="000000"/>
          <w:sz w:val="44"/>
          <w:szCs w:val="44"/>
        </w:rPr>
        <w:t>关于同意退还投标保证金的通知书</w:t>
      </w:r>
    </w:p>
    <w:bookmarkEnd w:id="2"/>
    <w:p>
      <w:pPr>
        <w:widowControl/>
        <w:spacing w:line="52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柳州市公共资源交易服务中心：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我单位于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>   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>  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>   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日进行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>           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项目招投标（项目编号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>             </w:t>
      </w:r>
      <w:r>
        <w:rPr>
          <w:rFonts w:ascii="Times New Roman" w:hAnsi="Arial" w:eastAsia="仿宋_GB2312"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。项目招标工作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>已结束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下述单位已提交投标保证金</w:t>
      </w:r>
      <w:r>
        <w:rPr>
          <w:rFonts w:ascii="Times New Roman" w:hAnsi="Times New Roman" w:eastAsia="仿宋_GB2312"/>
          <w:kern w:val="0"/>
          <w:sz w:val="32"/>
          <w:szCs w:val="32"/>
        </w:rPr>
        <w:t>且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>     </w:t>
      </w:r>
      <w:r>
        <w:rPr>
          <w:rFonts w:ascii="Times New Roman" w:hAnsi="Arial" w:eastAsia="仿宋_GB2312"/>
          <w:color w:val="000000"/>
          <w:kern w:val="0"/>
          <w:sz w:val="32"/>
          <w:szCs w:val="32"/>
          <w:u w:val="single"/>
        </w:rPr>
        <w:t>中标，已签订项目合同并备案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>   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，现同意办理本项目保证金退还，详细名单如下：</w:t>
      </w:r>
    </w:p>
    <w:tbl>
      <w:tblPr>
        <w:tblStyle w:val="7"/>
        <w:tblW w:w="497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4562"/>
        <w:gridCol w:w="1842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300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投标单位名称</w:t>
            </w:r>
          </w:p>
        </w:tc>
        <w:tc>
          <w:tcPr>
            <w:tcW w:w="108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保证金金额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92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46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（联系人：    ，电话：      ）</w:t>
      </w:r>
    </w:p>
    <w:p>
      <w:pPr>
        <w:spacing w:line="46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495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wordWrap w:val="0"/>
        <w:spacing w:line="560" w:lineRule="exact"/>
        <w:ind w:right="495" w:firstLine="640"/>
        <w:jc w:val="righ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招标人（公章）：</w:t>
      </w:r>
    </w:p>
    <w:p>
      <w:pPr>
        <w:widowControl/>
        <w:wordWrap w:val="0"/>
        <w:spacing w:line="560" w:lineRule="exact"/>
        <w:ind w:right="360" w:firstLine="640"/>
        <w:jc w:val="righ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年   月   日</w:t>
      </w:r>
    </w:p>
    <w:p>
      <w:pPr>
        <w:widowControl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_GB2312"/>
          <w:color w:val="000000" w:themeColor="text1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仿宋_GB2312"/>
          <w:color w:val="000000" w:themeColor="text1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仿宋_GB2312"/>
          <w:color w:val="000000" w:themeColor="text1"/>
          <w:sz w:val="24"/>
          <w:szCs w:val="24"/>
        </w:rPr>
      </w:pPr>
    </w:p>
    <w:p>
      <w:pPr>
        <w:ind w:right="640"/>
        <w:rPr>
          <w:rFonts w:ascii="Times New Roman" w:hAnsi="Times New Roman" w:eastAsia="仿宋_GB2312"/>
          <w:color w:val="000000" w:themeColor="text1"/>
          <w:sz w:val="24"/>
          <w:szCs w:val="24"/>
        </w:rPr>
      </w:pPr>
    </w:p>
    <w:p>
      <w:pPr>
        <w:ind w:right="640"/>
        <w:rPr>
          <w:rFonts w:ascii="Times New Roman" w:hAnsi="Times New Roman" w:eastAsia="仿宋_GB2312"/>
          <w:color w:val="000000" w:themeColor="text1"/>
          <w:sz w:val="24"/>
          <w:szCs w:val="24"/>
        </w:rPr>
      </w:pPr>
      <w:r>
        <w:rPr>
          <w:rFonts w:ascii="Times New Roman" w:hAnsi="Times New Roman" w:eastAsia="仿宋_GB2312"/>
          <w:color w:val="000000" w:themeColor="text1"/>
          <w:sz w:val="24"/>
          <w:szCs w:val="24"/>
        </w:rPr>
        <w:t>☆除落款日期外均不能手写，落款日期为送达中心财务室日期</w:t>
      </w:r>
      <w:bookmarkEnd w:id="0"/>
    </w:p>
    <w:p>
      <w:pPr>
        <w:widowControl/>
        <w:jc w:val="left"/>
        <w:rPr>
          <w:rFonts w:ascii="Times New Roman" w:hAnsi="Times New Roman" w:eastAsia="仿宋_GB2312"/>
          <w:color w:val="000000" w:themeColor="text1"/>
          <w:sz w:val="24"/>
          <w:szCs w:val="24"/>
        </w:rPr>
      </w:pPr>
      <w:bookmarkStart w:id="1" w:name="OLE_LINK3"/>
      <w:r>
        <w:rPr>
          <w:rFonts w:ascii="Times New Roman" w:hAnsi="Times New Roman" w:eastAsia="仿宋_GB2312"/>
          <w:sz w:val="32"/>
          <w:szCs w:val="32"/>
        </w:rPr>
        <w:br w:type="page"/>
      </w:r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6996530"/>
    </w:sdtPr>
    <w:sdtEndPr>
      <w:rPr>
        <w:sz w:val="24"/>
        <w:szCs w:val="24"/>
      </w:rPr>
    </w:sdtEndPr>
    <w:sdtContent>
      <w:p>
        <w:pPr>
          <w:pStyle w:val="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6 -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95"/>
    <w:rsid w:val="00003AAD"/>
    <w:rsid w:val="00035B27"/>
    <w:rsid w:val="000665A0"/>
    <w:rsid w:val="00072132"/>
    <w:rsid w:val="00090360"/>
    <w:rsid w:val="000A5E54"/>
    <w:rsid w:val="000C3D66"/>
    <w:rsid w:val="000D491E"/>
    <w:rsid w:val="000D68AB"/>
    <w:rsid w:val="000E0D5D"/>
    <w:rsid w:val="000E40E3"/>
    <w:rsid w:val="000E7E61"/>
    <w:rsid w:val="00136969"/>
    <w:rsid w:val="00190845"/>
    <w:rsid w:val="001A4027"/>
    <w:rsid w:val="001C27E8"/>
    <w:rsid w:val="001C4E7C"/>
    <w:rsid w:val="00201C15"/>
    <w:rsid w:val="002074F3"/>
    <w:rsid w:val="002104DC"/>
    <w:rsid w:val="00212C8D"/>
    <w:rsid w:val="00221D14"/>
    <w:rsid w:val="0022683B"/>
    <w:rsid w:val="00245882"/>
    <w:rsid w:val="002474D6"/>
    <w:rsid w:val="0025278F"/>
    <w:rsid w:val="00252FAE"/>
    <w:rsid w:val="00257C0A"/>
    <w:rsid w:val="00267CA6"/>
    <w:rsid w:val="002857CA"/>
    <w:rsid w:val="00291756"/>
    <w:rsid w:val="002B3F36"/>
    <w:rsid w:val="002B675E"/>
    <w:rsid w:val="002C22A9"/>
    <w:rsid w:val="002C3359"/>
    <w:rsid w:val="002E0510"/>
    <w:rsid w:val="002E5AD6"/>
    <w:rsid w:val="002F6117"/>
    <w:rsid w:val="00304185"/>
    <w:rsid w:val="00380DD5"/>
    <w:rsid w:val="00390590"/>
    <w:rsid w:val="003A2DD8"/>
    <w:rsid w:val="003B040E"/>
    <w:rsid w:val="003C755B"/>
    <w:rsid w:val="003E46DC"/>
    <w:rsid w:val="00414228"/>
    <w:rsid w:val="00432FFA"/>
    <w:rsid w:val="00463514"/>
    <w:rsid w:val="00477DF4"/>
    <w:rsid w:val="00493D17"/>
    <w:rsid w:val="0049788F"/>
    <w:rsid w:val="004C61B7"/>
    <w:rsid w:val="004E6216"/>
    <w:rsid w:val="004F73DD"/>
    <w:rsid w:val="004F772D"/>
    <w:rsid w:val="0050141A"/>
    <w:rsid w:val="0050285A"/>
    <w:rsid w:val="0050609A"/>
    <w:rsid w:val="0050667F"/>
    <w:rsid w:val="00521F2B"/>
    <w:rsid w:val="0053203C"/>
    <w:rsid w:val="00552311"/>
    <w:rsid w:val="00553DFF"/>
    <w:rsid w:val="00566995"/>
    <w:rsid w:val="0057187D"/>
    <w:rsid w:val="005768A2"/>
    <w:rsid w:val="0059051A"/>
    <w:rsid w:val="005A759A"/>
    <w:rsid w:val="005B7583"/>
    <w:rsid w:val="005D3561"/>
    <w:rsid w:val="005D513A"/>
    <w:rsid w:val="00601BD2"/>
    <w:rsid w:val="00641171"/>
    <w:rsid w:val="00656199"/>
    <w:rsid w:val="00662E09"/>
    <w:rsid w:val="006A6FA4"/>
    <w:rsid w:val="00715FCA"/>
    <w:rsid w:val="00723EE9"/>
    <w:rsid w:val="00747F16"/>
    <w:rsid w:val="00754D84"/>
    <w:rsid w:val="007637F9"/>
    <w:rsid w:val="00766FB1"/>
    <w:rsid w:val="00767872"/>
    <w:rsid w:val="0079531E"/>
    <w:rsid w:val="007B30DC"/>
    <w:rsid w:val="007F4B59"/>
    <w:rsid w:val="00834A6F"/>
    <w:rsid w:val="00842A9F"/>
    <w:rsid w:val="008D18F5"/>
    <w:rsid w:val="009064B0"/>
    <w:rsid w:val="00914DF3"/>
    <w:rsid w:val="00980395"/>
    <w:rsid w:val="009911DD"/>
    <w:rsid w:val="009A2911"/>
    <w:rsid w:val="009A4910"/>
    <w:rsid w:val="009D3783"/>
    <w:rsid w:val="009E1C75"/>
    <w:rsid w:val="00A16348"/>
    <w:rsid w:val="00A76A3A"/>
    <w:rsid w:val="00A940E6"/>
    <w:rsid w:val="00AA2ACD"/>
    <w:rsid w:val="00AC7F3C"/>
    <w:rsid w:val="00B15DF7"/>
    <w:rsid w:val="00B16756"/>
    <w:rsid w:val="00B23C57"/>
    <w:rsid w:val="00B47937"/>
    <w:rsid w:val="00B75161"/>
    <w:rsid w:val="00B76286"/>
    <w:rsid w:val="00B766B7"/>
    <w:rsid w:val="00B76A6F"/>
    <w:rsid w:val="00B94F01"/>
    <w:rsid w:val="00BA5607"/>
    <w:rsid w:val="00BA65DB"/>
    <w:rsid w:val="00BD64F0"/>
    <w:rsid w:val="00C235F0"/>
    <w:rsid w:val="00C244BB"/>
    <w:rsid w:val="00C35095"/>
    <w:rsid w:val="00C50ED8"/>
    <w:rsid w:val="00C926AB"/>
    <w:rsid w:val="00CA2B17"/>
    <w:rsid w:val="00CA4329"/>
    <w:rsid w:val="00CB30BD"/>
    <w:rsid w:val="00CD2047"/>
    <w:rsid w:val="00CF46CF"/>
    <w:rsid w:val="00D0274F"/>
    <w:rsid w:val="00D11319"/>
    <w:rsid w:val="00D32563"/>
    <w:rsid w:val="00D62805"/>
    <w:rsid w:val="00D6732D"/>
    <w:rsid w:val="00D84E91"/>
    <w:rsid w:val="00D95FF1"/>
    <w:rsid w:val="00DA333F"/>
    <w:rsid w:val="00DB62FE"/>
    <w:rsid w:val="00DC5707"/>
    <w:rsid w:val="00DF221B"/>
    <w:rsid w:val="00E01195"/>
    <w:rsid w:val="00E163C6"/>
    <w:rsid w:val="00E63593"/>
    <w:rsid w:val="00E675B0"/>
    <w:rsid w:val="00E753B0"/>
    <w:rsid w:val="00EA5893"/>
    <w:rsid w:val="00EB3EC0"/>
    <w:rsid w:val="00EB41FD"/>
    <w:rsid w:val="00EB7013"/>
    <w:rsid w:val="00F013D5"/>
    <w:rsid w:val="00F034CE"/>
    <w:rsid w:val="00F1471D"/>
    <w:rsid w:val="00F35F14"/>
    <w:rsid w:val="00F56FD3"/>
    <w:rsid w:val="00F61BE2"/>
    <w:rsid w:val="00F74BAD"/>
    <w:rsid w:val="00F958EF"/>
    <w:rsid w:val="00F97549"/>
    <w:rsid w:val="00FA2F97"/>
    <w:rsid w:val="00FA3A2E"/>
    <w:rsid w:val="0C0D209A"/>
    <w:rsid w:val="19F65EA4"/>
    <w:rsid w:val="32DE04F0"/>
    <w:rsid w:val="3A0E5320"/>
    <w:rsid w:val="3D824D68"/>
    <w:rsid w:val="43793CDB"/>
    <w:rsid w:val="63DE59E7"/>
    <w:rsid w:val="698242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9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after="150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semiHidden/>
    <w:unhideWhenUsed/>
    <w:qFormat/>
    <w:uiPriority w:val="99"/>
    <w:rPr>
      <w:i/>
      <w:iCs/>
    </w:rPr>
  </w:style>
  <w:style w:type="character" w:styleId="13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styleId="14">
    <w:name w:val="HTML Code"/>
    <w:basedOn w:val="8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5">
    <w:name w:val="HTML Keyboard"/>
    <w:basedOn w:val="8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6">
    <w:name w:val="HTML Sample"/>
    <w:basedOn w:val="8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17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9">
    <w:name w:val="文档结构图 Char"/>
    <w:basedOn w:val="8"/>
    <w:link w:val="2"/>
    <w:semiHidden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20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1048</Words>
  <Characters>1080</Characters>
  <Lines>108</Lines>
  <Paragraphs>96</Paragraphs>
  <TotalTime>17</TotalTime>
  <ScaleCrop>false</ScaleCrop>
  <LinksUpToDate>false</LinksUpToDate>
  <CharactersWithSpaces>2032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2020-06-23T05:19:00Z</dcterms:created>
  <dc:creator>温妍</dc:creator>
  <cp:lastModifiedBy>33</cp:lastModifiedBy>
  <dcterms:modified xsi:type="dcterms:W3CDTF">2021-08-06T03:17:38Z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9202C01640DC45CEBA02F5CBED6D93F5</vt:lpwstr>
  </property>
</Properties>
</file>